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0A" w:rsidRPr="00B10464" w:rsidRDefault="003F150A" w:rsidP="003F150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ko-KR"/>
        </w:rPr>
      </w:pPr>
      <w:r w:rsidRPr="00B10464">
        <w:rPr>
          <w:b/>
          <w:bCs/>
          <w:kern w:val="36"/>
          <w:sz w:val="28"/>
          <w:szCs w:val="28"/>
          <w:lang w:eastAsia="ko-KR"/>
        </w:rPr>
        <w:t xml:space="preserve">Права пациента при обращении за медицинской помощью </w:t>
      </w:r>
    </w:p>
    <w:p w:rsidR="003F150A" w:rsidRPr="00B10464" w:rsidRDefault="003F150A" w:rsidP="003F150A">
      <w:p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 xml:space="preserve">Нормативно-правовую базу общих прав пациента составляет </w:t>
      </w:r>
      <w:hyperlink r:id="rId5" w:tgtFrame="_parent" w:history="1">
        <w:r w:rsidRPr="00B10464">
          <w:rPr>
            <w:b/>
            <w:bCs/>
            <w:color w:val="0000FF"/>
            <w:u w:val="single"/>
            <w:lang w:eastAsia="ko-KR"/>
          </w:rPr>
          <w:t>Федеральный закон от 21.11.2011 N 323-ФЗ "Об основах охраны здоровья граждан в Российской Федерации"</w:t>
        </w:r>
      </w:hyperlink>
      <w:r w:rsidRPr="00B10464">
        <w:rPr>
          <w:lang w:eastAsia="ko-KR"/>
        </w:rPr>
        <w:t>.</w:t>
      </w:r>
    </w:p>
    <w:p w:rsidR="003F150A" w:rsidRPr="00B10464" w:rsidRDefault="003F150A" w:rsidP="003F150A">
      <w:p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При обращении за медицинской помощью и ее получении пациент имеет право на: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уважительное и гуманное отношение со стороны медицинского и обслуживающего персонала;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обследование, лечение и содержание в условиях, соответствующих санитарно-гигиеническим требованиям;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проведение по его просьбе консилиума и консультаций других специалистов;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информированное добровольное согласие на медицинское вмешательство;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отказ от медицинского вмешательства;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получение медицинских и иных услуг в рамках программ добровольного медицинского страхования;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возмещение ущерба в случае причинения вреда его здоровью при оказании медицинской помощи;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допуск к нему адвоката или иного законного представителя для защиты его прав;</w:t>
      </w:r>
    </w:p>
    <w:p w:rsidR="003F150A" w:rsidRPr="00B10464" w:rsidRDefault="003F150A" w:rsidP="003F150A">
      <w:pPr>
        <w:numPr>
          <w:ilvl w:val="0"/>
          <w:numId w:val="1"/>
        </w:numPr>
        <w:spacing w:before="100" w:beforeAutospacing="1" w:after="100" w:afterAutospacing="1"/>
        <w:rPr>
          <w:lang w:eastAsia="ko-KR"/>
        </w:rPr>
      </w:pPr>
      <w:r w:rsidRPr="00B10464">
        <w:rPr>
          <w:lang w:eastAsia="ko-KR"/>
        </w:rPr>
        <w:t>допуск к нему священнослужителя, а в больничном учреждении -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3F150A" w:rsidRPr="00B10464" w:rsidRDefault="003F150A" w:rsidP="003F150A">
      <w:pPr>
        <w:rPr>
          <w:szCs w:val="28"/>
        </w:rPr>
      </w:pPr>
    </w:p>
    <w:p w:rsidR="00000000" w:rsidRDefault="003F150A"/>
    <w:sectPr w:rsidR="00000000" w:rsidSect="0042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07F"/>
    <w:multiLevelType w:val="multilevel"/>
    <w:tmpl w:val="A50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F150A"/>
    <w:rsid w:val="003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6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2018-05-27T22:37:00Z</dcterms:created>
  <dcterms:modified xsi:type="dcterms:W3CDTF">2018-05-27T22:37:00Z</dcterms:modified>
</cp:coreProperties>
</file>